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0936" w14:textId="77777777" w:rsidR="005221DB" w:rsidRDefault="005221DB" w:rsidP="005221DB">
      <w:pPr>
        <w:spacing w:line="360" w:lineRule="auto"/>
      </w:pPr>
      <w:r>
        <w:t>ADIRONDACK RECREATIONAL TRAIL ADVOCATES</w:t>
      </w:r>
      <w:r>
        <w:tab/>
      </w:r>
      <w:r>
        <w:tab/>
      </w:r>
      <w:r>
        <w:tab/>
        <w:t>EIN 45-4752327</w:t>
      </w:r>
    </w:p>
    <w:p w14:paraId="6FA524EC" w14:textId="77777777" w:rsidR="005221DB" w:rsidRDefault="005221DB" w:rsidP="005221DB">
      <w:pPr>
        <w:spacing w:line="360" w:lineRule="auto"/>
      </w:pPr>
    </w:p>
    <w:p w14:paraId="2D865670" w14:textId="77777777" w:rsidR="005221DB" w:rsidRDefault="005221DB" w:rsidP="005221DB">
      <w:pPr>
        <w:spacing w:line="360" w:lineRule="auto"/>
      </w:pPr>
      <w:r>
        <w:t>ATTACHMENT FOR FORM 1023, PART IV</w:t>
      </w:r>
    </w:p>
    <w:p w14:paraId="15AEE553" w14:textId="77777777" w:rsidR="005221DB" w:rsidRDefault="005221DB" w:rsidP="005221DB">
      <w:pPr>
        <w:pStyle w:val="ListParagraph"/>
        <w:spacing w:line="360" w:lineRule="auto"/>
        <w:ind w:firstLine="720"/>
      </w:pPr>
      <w:r>
        <w:t xml:space="preserve">The Adirondack Recreational Trail Advocates (ARTA) has been formed for the purpose of facilitating the conversion of 90 miles of railroad corridor to a recreational trail system for the benefit of both residents and visitors.  Currently owned by the State of New York, much of the Adirondack Rail Corridor is unused for most months of the year.  Converted to a trail, however, the Adirondack Rail Corridor will become an important recreational resource that will, in all seasons, both attract visitors and provide residents with additional opportunities for healthful outdoor recreation.  Once the main Corridor has been repurposed as a recreational trail, improvements to connecting trails will allow for an ever-expanding trail system.  The potential uses envisioned on this trail system include bicycling during summer months and snowmobiling during winter months.  Of particular importance will be the provision of a safe place for children to bicycle away from the area’s crowded highways.  </w:t>
      </w:r>
      <w:r>
        <w:tab/>
      </w:r>
    </w:p>
    <w:p w14:paraId="71A0646F" w14:textId="77777777" w:rsidR="005221DB" w:rsidRDefault="005221DB" w:rsidP="005221DB">
      <w:pPr>
        <w:pStyle w:val="ListParagraph"/>
        <w:spacing w:line="360" w:lineRule="auto"/>
        <w:ind w:firstLine="720"/>
      </w:pPr>
      <w:r>
        <w:t>To assist this conversion, ARTA intends to fund a detailed study of the cost of removing the rails and improving the surface for the intended uses.  This study will draw on the experience of other successful rail to trail conversions that have used privately raised funds, donated material, and volunteer labor to reduce the amount of public funds required to create such a public facility.   ARTA expects that providing Corridor managers with hard figures regarding the costs of conversion will accelerate the pace at which the rail to trail conversion takes place.  Once the process has started, the full conversion of the Corridor will likely take place over the course of several years during which time ARTA will coordinate the private contributions of money, material, and labor that will assist in the conversion.</w:t>
      </w:r>
    </w:p>
    <w:p w14:paraId="3139FAE0" w14:textId="77777777" w:rsidR="005221DB" w:rsidRDefault="005221DB" w:rsidP="005221DB">
      <w:pPr>
        <w:widowControl w:val="0"/>
        <w:autoSpaceDE w:val="0"/>
        <w:autoSpaceDN w:val="0"/>
        <w:adjustRightInd w:val="0"/>
        <w:spacing w:line="360" w:lineRule="auto"/>
        <w:ind w:left="720"/>
      </w:pPr>
      <w:r>
        <w:tab/>
        <w:t xml:space="preserve">The Corridor is listed on the National Register of Historic Places. Once the conversion is complete, ARTA will then seek funding from private foundations and the general public to create and maintain displays that interpret the </w:t>
      </w:r>
      <w:r w:rsidRPr="000362B3">
        <w:rPr>
          <w:rFonts w:cs="Helvetica"/>
        </w:rPr>
        <w:t xml:space="preserve">cultural </w:t>
      </w:r>
      <w:r>
        <w:rPr>
          <w:rFonts w:cs="Helvetica"/>
        </w:rPr>
        <w:t>and natural history</w:t>
      </w:r>
      <w:r>
        <w:rPr>
          <w:rFonts w:ascii="Helvetica" w:hAnsi="Helvetica" w:cs="Helvetica"/>
          <w:sz w:val="20"/>
          <w:szCs w:val="20"/>
        </w:rPr>
        <w:t xml:space="preserve"> </w:t>
      </w:r>
      <w:r w:rsidRPr="000362B3">
        <w:rPr>
          <w:rFonts w:cs="Helvetica"/>
        </w:rPr>
        <w:t>of this</w:t>
      </w:r>
      <w:r>
        <w:rPr>
          <w:rFonts w:ascii="Helvetica" w:hAnsi="Helvetica" w:cs="Helvetica"/>
          <w:sz w:val="20"/>
          <w:szCs w:val="20"/>
        </w:rPr>
        <w:t xml:space="preserve"> </w:t>
      </w:r>
      <w:r w:rsidRPr="000362B3">
        <w:rPr>
          <w:rFonts w:cs="Helvetica"/>
        </w:rPr>
        <w:t>Corridor.</w:t>
      </w:r>
      <w:r>
        <w:rPr>
          <w:rFonts w:cs="Helvetica"/>
        </w:rPr>
        <w:t xml:space="preserve">  </w:t>
      </w:r>
      <w:r>
        <w:t xml:space="preserve">ARTA will further continue to assist by coordinating maintenance activities and by seeking funding for additional improvements along the Corridor such as rest rooms, </w:t>
      </w:r>
      <w:r>
        <w:rPr>
          <w:rFonts w:cs="Helvetica"/>
        </w:rPr>
        <w:t xml:space="preserve">tourist </w:t>
      </w:r>
      <w:r w:rsidRPr="000362B3">
        <w:rPr>
          <w:rFonts w:cs="Helvetica"/>
        </w:rPr>
        <w:t xml:space="preserve">information centers, </w:t>
      </w:r>
      <w:r>
        <w:t>and shelters.</w:t>
      </w:r>
      <w:r>
        <w:tab/>
      </w:r>
    </w:p>
    <w:p w14:paraId="5553FF69" w14:textId="77777777" w:rsidR="00BA47A3" w:rsidRDefault="002A3653">
      <w:r>
        <w:lastRenderedPageBreak/>
        <w:t xml:space="preserve">ADIRONDACK RECREATIONAL TRAIL ADVOCATES  </w:t>
      </w:r>
      <w:r>
        <w:tab/>
      </w:r>
      <w:r>
        <w:tab/>
        <w:t>EIN 45-4752327</w:t>
      </w:r>
    </w:p>
    <w:p w14:paraId="127A4174" w14:textId="77777777" w:rsidR="002A3653" w:rsidRDefault="002A3653"/>
    <w:p w14:paraId="772DBE9A" w14:textId="77777777" w:rsidR="002A3653" w:rsidRDefault="002A3653">
      <w:r>
        <w:t>ATTACHMENT FOR FORM 1023, PART V, LINE 1a</w:t>
      </w:r>
    </w:p>
    <w:p w14:paraId="30F61461" w14:textId="77777777" w:rsidR="002A3653" w:rsidRDefault="002A3653"/>
    <w:p w14:paraId="6B789F95" w14:textId="77777777" w:rsidR="002A3653" w:rsidRDefault="002A3653">
      <w:r>
        <w:t>Directors of Adirondack Recreational Trail Advocates:</w:t>
      </w:r>
    </w:p>
    <w:p w14:paraId="0D8F08E0" w14:textId="77777777" w:rsidR="002A3653" w:rsidRDefault="002A3653"/>
    <w:p w14:paraId="435422A9" w14:textId="77777777" w:rsidR="00405BB1" w:rsidRDefault="00405BB1">
      <w:r>
        <w:t>Name and Title</w:t>
      </w:r>
      <w:r>
        <w:tab/>
      </w:r>
      <w:r>
        <w:tab/>
      </w:r>
      <w:r>
        <w:tab/>
        <w:t>Address</w:t>
      </w:r>
    </w:p>
    <w:p w14:paraId="0DC28A75" w14:textId="77777777" w:rsidR="002A3653" w:rsidRDefault="002A3653">
      <w:r>
        <w:t>Joseph Mercurio, President</w:t>
      </w:r>
      <w:r>
        <w:tab/>
      </w:r>
      <w:r>
        <w:tab/>
        <w:t>P.O. Box 364, Saranac Lake, NY  12983</w:t>
      </w:r>
    </w:p>
    <w:p w14:paraId="7B4674E8" w14:textId="77777777" w:rsidR="002A3653" w:rsidRDefault="002A3653">
      <w:r>
        <w:t>Richard Beamish, Vice-President</w:t>
      </w:r>
      <w:r>
        <w:tab/>
        <w:t>3</w:t>
      </w:r>
      <w:r w:rsidR="00405BB1">
        <w:t>6 Chu</w:t>
      </w:r>
      <w:r>
        <w:t>rch St., Saranac Lake, NY  12983</w:t>
      </w:r>
    </w:p>
    <w:p w14:paraId="58FFD048" w14:textId="77777777" w:rsidR="002A3653" w:rsidRDefault="002A3653">
      <w:r>
        <w:t>Ernest E. Keet, Secretary</w:t>
      </w:r>
      <w:r>
        <w:tab/>
      </w:r>
      <w:r>
        <w:tab/>
        <w:t>P.O. Box 1199, 62 Moir Rd., Saranac Lake, NY 12983</w:t>
      </w:r>
    </w:p>
    <w:p w14:paraId="68E6387D" w14:textId="77777777" w:rsidR="002A3653" w:rsidRDefault="002A3653">
      <w:r>
        <w:t>James A. Goodwin, Jr., Treasurer</w:t>
      </w:r>
      <w:r>
        <w:tab/>
        <w:t>26 Bark Eater Way, Keene, NY  12942</w:t>
      </w:r>
    </w:p>
    <w:p w14:paraId="6312078C" w14:textId="77777777" w:rsidR="002A3653" w:rsidRDefault="002A3653">
      <w:r>
        <w:t>Hope C. Frenette</w:t>
      </w:r>
      <w:r>
        <w:tab/>
      </w:r>
      <w:r>
        <w:tab/>
      </w:r>
      <w:r>
        <w:tab/>
        <w:t>287 Lake Simond Rd., P.O. Box 1019, Tupper Lake, NY 12986</w:t>
      </w:r>
    </w:p>
    <w:p w14:paraId="45B87487" w14:textId="77777777" w:rsidR="002A3653" w:rsidRDefault="002A3653">
      <w:r>
        <w:t>Christopher J. Keniston</w:t>
      </w:r>
      <w:r>
        <w:tab/>
      </w:r>
      <w:r>
        <w:tab/>
        <w:t>185 Washington St., Tupper Lake, NY  12986</w:t>
      </w:r>
    </w:p>
    <w:p w14:paraId="505B43BF" w14:textId="77777777" w:rsidR="002A3653" w:rsidRDefault="002A3653">
      <w:r>
        <w:t>James W. McCulley</w:t>
      </w:r>
      <w:r>
        <w:tab/>
      </w:r>
      <w:r>
        <w:tab/>
      </w:r>
      <w:r>
        <w:tab/>
        <w:t>104 Alford Lane, Lake Placid, NY  12946</w:t>
      </w:r>
      <w:r>
        <w:tab/>
      </w:r>
    </w:p>
    <w:p w14:paraId="5842D505" w14:textId="77777777" w:rsidR="002A3653" w:rsidRDefault="002A3653">
      <w:r>
        <w:t>Scott S. Thompson</w:t>
      </w:r>
      <w:r>
        <w:tab/>
      </w:r>
      <w:r>
        <w:tab/>
      </w:r>
      <w:r>
        <w:tab/>
        <w:t>150 Norridgewock Lake Rd., Eagle Bay, NY  13331</w:t>
      </w:r>
    </w:p>
    <w:p w14:paraId="16F30A78" w14:textId="77777777" w:rsidR="002A3653" w:rsidRDefault="002A3653"/>
    <w:p w14:paraId="4AB66D77" w14:textId="77777777" w:rsidR="002A3653" w:rsidRDefault="002A3653"/>
    <w:p w14:paraId="44A28333" w14:textId="77777777" w:rsidR="00513B09" w:rsidRDefault="002A3653" w:rsidP="00513B09">
      <w:r>
        <w:t xml:space="preserve">ATTACHMENT FOR FORM 1023, PART V, LINE </w:t>
      </w:r>
      <w:r w:rsidR="00405BB1">
        <w:t>3a</w:t>
      </w:r>
      <w:r w:rsidR="00513B09">
        <w:tab/>
      </w:r>
      <w:r w:rsidR="00513B09">
        <w:tab/>
      </w:r>
      <w:r w:rsidR="00513B09">
        <w:tab/>
      </w:r>
      <w:r w:rsidR="00513B09">
        <w:tab/>
        <w:t>EIN 45-4752327</w:t>
      </w:r>
    </w:p>
    <w:p w14:paraId="6D0AA9B5" w14:textId="24B4BC24" w:rsidR="002A3653" w:rsidRDefault="002A3653"/>
    <w:p w14:paraId="4D1D7BAA" w14:textId="77777777" w:rsidR="00405BB1" w:rsidRDefault="00405BB1"/>
    <w:p w14:paraId="7F1E0CC9" w14:textId="77777777" w:rsidR="00405BB1" w:rsidRDefault="00405BB1">
      <w:r>
        <w:t>Name</w:t>
      </w:r>
      <w:r>
        <w:tab/>
      </w:r>
      <w:r>
        <w:tab/>
      </w:r>
      <w:r>
        <w:tab/>
      </w:r>
      <w:r>
        <w:tab/>
        <w:t>Avg. Hrs.</w:t>
      </w:r>
      <w:r>
        <w:tab/>
        <w:t>Qualifications</w:t>
      </w:r>
    </w:p>
    <w:p w14:paraId="3EDD67AA" w14:textId="77777777" w:rsidR="00405BB1" w:rsidRDefault="00405BB1"/>
    <w:p w14:paraId="4EDECD48" w14:textId="77777777" w:rsidR="00405BB1" w:rsidRDefault="00405BB1">
      <w:r>
        <w:t>Richard Beamish</w:t>
      </w:r>
      <w:r>
        <w:tab/>
      </w:r>
      <w:r>
        <w:tab/>
        <w:t xml:space="preserve">      4</w:t>
      </w:r>
      <w:r>
        <w:tab/>
      </w:r>
      <w:r>
        <w:tab/>
        <w:t xml:space="preserve">Chairman and Founder of  </w:t>
      </w:r>
      <w:r>
        <w:rPr>
          <w:i/>
        </w:rPr>
        <w:t>Adirondack Explorer,</w:t>
      </w:r>
      <w:r>
        <w:t xml:space="preserve"> a </w:t>
      </w:r>
    </w:p>
    <w:p w14:paraId="6F3015A6" w14:textId="77777777" w:rsidR="00513B09" w:rsidRDefault="00513B09">
      <w:r>
        <w:tab/>
      </w:r>
      <w:r>
        <w:tab/>
      </w:r>
      <w:r>
        <w:tab/>
      </w:r>
      <w:r>
        <w:tab/>
      </w:r>
      <w:r>
        <w:tab/>
      </w:r>
      <w:r>
        <w:tab/>
        <w:t xml:space="preserve">regional magazine devoted to outdoor recreation and </w:t>
      </w:r>
    </w:p>
    <w:p w14:paraId="54762BE8" w14:textId="76E5A319" w:rsidR="00405BB1" w:rsidRDefault="00513B09">
      <w:r>
        <w:tab/>
      </w:r>
      <w:r>
        <w:tab/>
      </w:r>
      <w:r>
        <w:tab/>
      </w:r>
      <w:r>
        <w:tab/>
      </w:r>
      <w:r>
        <w:tab/>
      </w:r>
      <w:r>
        <w:tab/>
        <w:t>conservation issues.</w:t>
      </w:r>
    </w:p>
    <w:p w14:paraId="547F3A92" w14:textId="77777777" w:rsidR="00405BB1" w:rsidRDefault="00405BB1"/>
    <w:p w14:paraId="0BA6B0D9" w14:textId="77777777" w:rsidR="005A2875" w:rsidRDefault="00405BB1" w:rsidP="005A2875">
      <w:pPr>
        <w:widowControl w:val="0"/>
        <w:autoSpaceDE w:val="0"/>
        <w:autoSpaceDN w:val="0"/>
        <w:adjustRightInd w:val="0"/>
        <w:rPr>
          <w:rFonts w:cs="Times New Roman"/>
        </w:rPr>
      </w:pPr>
      <w:r>
        <w:t>Hope Frenette</w:t>
      </w:r>
      <w:r>
        <w:tab/>
      </w:r>
      <w:r>
        <w:tab/>
        <w:t xml:space="preserve">      4</w:t>
      </w:r>
      <w:r w:rsidR="005A2875">
        <w:tab/>
      </w:r>
      <w:r w:rsidR="005A2875">
        <w:tab/>
      </w:r>
      <w:r w:rsidR="005A2875" w:rsidRPr="005A2875">
        <w:rPr>
          <w:rFonts w:cs="Times New Roman"/>
        </w:rPr>
        <w:t xml:space="preserve">Tupper Lake Business Owner and outdoor recreation </w:t>
      </w:r>
    </w:p>
    <w:p w14:paraId="2E0076AF" w14:textId="365B73BC" w:rsidR="005A2875" w:rsidRPr="005A2875" w:rsidRDefault="005A2875" w:rsidP="005A2875">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5A2875">
        <w:rPr>
          <w:rFonts w:cs="Times New Roman"/>
        </w:rPr>
        <w:t>enthusiast (skiing, biking, paddling, camping, etc.)</w:t>
      </w:r>
    </w:p>
    <w:p w14:paraId="2FF6E455" w14:textId="6D73C4BE" w:rsidR="00405BB1" w:rsidRDefault="00405BB1" w:rsidP="005A2875"/>
    <w:p w14:paraId="48D3FE50" w14:textId="77777777" w:rsidR="00405BB1" w:rsidRDefault="00405BB1">
      <w:r>
        <w:t>James A. Goodwin, Jr.</w:t>
      </w:r>
      <w:r>
        <w:tab/>
        <w:t xml:space="preserve">      6</w:t>
      </w:r>
      <w:r>
        <w:tab/>
      </w:r>
      <w:r>
        <w:tab/>
        <w:t xml:space="preserve">Executive director of  two non-profit trail building and </w:t>
      </w:r>
    </w:p>
    <w:p w14:paraId="07D01377" w14:textId="77777777" w:rsidR="00405BB1" w:rsidRDefault="00405BB1">
      <w:r>
        <w:tab/>
      </w:r>
      <w:r>
        <w:tab/>
      </w:r>
      <w:r>
        <w:tab/>
      </w:r>
      <w:r>
        <w:tab/>
      </w:r>
      <w:r>
        <w:tab/>
      </w:r>
      <w:r>
        <w:tab/>
        <w:t xml:space="preserve">maintenance organizations: Adirondack Trail </w:t>
      </w:r>
    </w:p>
    <w:p w14:paraId="54876BE2" w14:textId="77777777" w:rsidR="00405BB1" w:rsidRDefault="00405BB1">
      <w:r>
        <w:tab/>
      </w:r>
      <w:r>
        <w:tab/>
      </w:r>
      <w:r>
        <w:tab/>
      </w:r>
      <w:r>
        <w:tab/>
      </w:r>
      <w:r>
        <w:tab/>
      </w:r>
      <w:r>
        <w:tab/>
        <w:t xml:space="preserve">Improvement Society and Adirondack Ski Touring </w:t>
      </w:r>
    </w:p>
    <w:p w14:paraId="6A42AB05" w14:textId="77777777" w:rsidR="00405BB1" w:rsidRDefault="00405BB1">
      <w:r>
        <w:tab/>
      </w:r>
      <w:r>
        <w:tab/>
      </w:r>
      <w:r>
        <w:tab/>
      </w:r>
      <w:r>
        <w:tab/>
      </w:r>
      <w:r>
        <w:tab/>
      </w:r>
      <w:r>
        <w:tab/>
        <w:t xml:space="preserve">Council. </w:t>
      </w:r>
    </w:p>
    <w:p w14:paraId="1AA7CA91" w14:textId="77777777" w:rsidR="00405BB1" w:rsidRDefault="00405BB1"/>
    <w:p w14:paraId="1583FEC6" w14:textId="77777777" w:rsidR="00D71BB5" w:rsidRDefault="00405BB1">
      <w:pPr>
        <w:rPr>
          <w:rFonts w:cs="Calibri"/>
          <w:color w:val="18366E"/>
        </w:rPr>
      </w:pPr>
      <w:r>
        <w:t>Ernest E. Keet</w:t>
      </w:r>
      <w:r>
        <w:tab/>
      </w:r>
      <w:r>
        <w:tab/>
      </w:r>
      <w:r>
        <w:tab/>
        <w:t xml:space="preserve">      8</w:t>
      </w:r>
      <w:r w:rsidR="00D71BB5">
        <w:tab/>
      </w:r>
      <w:r w:rsidR="00D71BB5">
        <w:tab/>
      </w:r>
      <w:r w:rsidR="00D71BB5" w:rsidRPr="00D71BB5">
        <w:rPr>
          <w:rFonts w:cs="Calibri"/>
          <w:color w:val="18366E"/>
        </w:rPr>
        <w:t xml:space="preserve">Ernest E. (Lee) Keet runs a locally-based private equity </w:t>
      </w:r>
    </w:p>
    <w:p w14:paraId="4F63F817" w14:textId="77777777" w:rsidR="00D71BB5" w:rsidRDefault="00D71BB5">
      <w:pPr>
        <w:rPr>
          <w:rFonts w:cs="Calibri"/>
          <w:color w:val="18366E"/>
        </w:rPr>
      </w:pP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fund and serves on the boards of numerous not-for-</w:t>
      </w:r>
    </w:p>
    <w:p w14:paraId="5FFF83D3" w14:textId="77777777" w:rsidR="00D71BB5" w:rsidRDefault="00D71BB5">
      <w:pPr>
        <w:rPr>
          <w:rFonts w:cs="Calibri"/>
          <w:color w:val="18366E"/>
        </w:rPr>
      </w:pP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 xml:space="preserve">profit organizations dedicated to the Adirondacks, </w:t>
      </w:r>
    </w:p>
    <w:p w14:paraId="6323C035" w14:textId="77777777" w:rsidR="00D71BB5" w:rsidRDefault="00D71BB5">
      <w:pPr>
        <w:rPr>
          <w:rFonts w:cs="Calibri"/>
          <w:color w:val="18366E"/>
        </w:rPr>
      </w:pP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 xml:space="preserve">including the Adirondack Council, Adirondack Nature </w:t>
      </w:r>
    </w:p>
    <w:p w14:paraId="700E16A0" w14:textId="77777777" w:rsidR="00D71BB5" w:rsidRDefault="00D71BB5">
      <w:pPr>
        <w:rPr>
          <w:rFonts w:cs="Calibri"/>
          <w:color w:val="18366E"/>
        </w:rPr>
      </w:pP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 xml:space="preserve">Conservancy, </w:t>
      </w:r>
      <w:hyperlink r:id="rId5" w:history="1">
        <w:r w:rsidRPr="00D71BB5">
          <w:rPr>
            <w:rFonts w:cs="Calibri"/>
            <w:color w:val="0000FF"/>
            <w:u w:val="single" w:color="0000FF"/>
          </w:rPr>
          <w:t>AdkAction.org</w:t>
        </w:r>
      </w:hyperlink>
      <w:r w:rsidRPr="00D71BB5">
        <w:rPr>
          <w:rFonts w:cs="Calibri"/>
          <w:color w:val="18366E"/>
        </w:rPr>
        <w:t xml:space="preserve">, the Lake Colby </w:t>
      </w:r>
    </w:p>
    <w:p w14:paraId="3F24710B" w14:textId="77777777" w:rsidR="00D71BB5" w:rsidRDefault="00D71BB5">
      <w:pPr>
        <w:rPr>
          <w:rFonts w:cs="Calibri"/>
          <w:color w:val="18366E"/>
        </w:rPr>
      </w:pP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 xml:space="preserve">Association, and the Executive Committee of North </w:t>
      </w:r>
    </w:p>
    <w:p w14:paraId="3212D7CC" w14:textId="7F639A4B" w:rsidR="00405BB1" w:rsidRDefault="00D71BB5">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Pr>
          <w:rFonts w:cs="Calibri"/>
          <w:color w:val="18366E"/>
        </w:rPr>
        <w:tab/>
      </w:r>
      <w:r w:rsidRPr="00D71BB5">
        <w:rPr>
          <w:rFonts w:cs="Calibri"/>
          <w:color w:val="18366E"/>
        </w:rPr>
        <w:t>Country Public Radio .</w:t>
      </w:r>
    </w:p>
    <w:p w14:paraId="17ED6CA7" w14:textId="77777777" w:rsidR="00405BB1" w:rsidRDefault="00405BB1"/>
    <w:p w14:paraId="44017A62" w14:textId="77777777" w:rsidR="00513B09" w:rsidRDefault="00405BB1">
      <w:r>
        <w:t>Christopher J. Keniston</w:t>
      </w:r>
      <w:r>
        <w:tab/>
        <w:t xml:space="preserve">      4</w:t>
      </w:r>
      <w:r w:rsidR="00513B09">
        <w:tab/>
      </w:r>
      <w:r w:rsidR="00513B09">
        <w:tab/>
        <w:t xml:space="preserve">Senior Investigator with the NY State Police, active </w:t>
      </w:r>
    </w:p>
    <w:p w14:paraId="20F8E3D9" w14:textId="77777777" w:rsidR="00513B09" w:rsidRDefault="00513B09">
      <w:r>
        <w:tab/>
      </w:r>
      <w:r>
        <w:tab/>
      </w:r>
      <w:r>
        <w:tab/>
      </w:r>
      <w:r>
        <w:tab/>
      </w:r>
      <w:r>
        <w:tab/>
      </w:r>
      <w:r>
        <w:tab/>
        <w:t xml:space="preserve">skier, hiker, and cyclist in both the Adirondacks and </w:t>
      </w:r>
    </w:p>
    <w:p w14:paraId="0A404720" w14:textId="77777777" w:rsidR="00513B09" w:rsidRDefault="00513B09">
      <w:r>
        <w:tab/>
      </w:r>
      <w:r>
        <w:tab/>
      </w:r>
      <w:r>
        <w:tab/>
      </w:r>
      <w:r>
        <w:tab/>
      </w:r>
      <w:r>
        <w:tab/>
      </w:r>
      <w:r>
        <w:tab/>
        <w:t xml:space="preserve">other regions.  Member of Tri-Lakes Snowmobile Club </w:t>
      </w:r>
    </w:p>
    <w:p w14:paraId="0A6DF759" w14:textId="02F4DB73" w:rsidR="00405BB1" w:rsidRDefault="00513B09">
      <w:r>
        <w:tab/>
      </w:r>
      <w:r>
        <w:tab/>
      </w:r>
      <w:r>
        <w:tab/>
      </w:r>
      <w:r>
        <w:tab/>
      </w:r>
      <w:r>
        <w:tab/>
      </w:r>
      <w:r>
        <w:tab/>
        <w:t>for 35 years.</w:t>
      </w:r>
    </w:p>
    <w:p w14:paraId="37B6B90B" w14:textId="77777777" w:rsidR="00405BB1" w:rsidRDefault="00405BB1"/>
    <w:p w14:paraId="20573647" w14:textId="116D6486" w:rsidR="00513B09" w:rsidRDefault="00696258">
      <w:r>
        <w:t>James W. McCulley</w:t>
      </w:r>
      <w:r>
        <w:tab/>
      </w:r>
      <w:r>
        <w:tab/>
        <w:t xml:space="preserve">      6</w:t>
      </w:r>
      <w:r w:rsidR="00513B09">
        <w:tab/>
      </w:r>
      <w:r w:rsidR="00513B09">
        <w:tab/>
        <w:t>Lake</w:t>
      </w:r>
      <w:r w:rsidR="00BC4F19">
        <w:t xml:space="preserve"> Placid business owner and p</w:t>
      </w:r>
      <w:r w:rsidR="00513B09">
        <w:t xml:space="preserve">resident of the Lake </w:t>
      </w:r>
    </w:p>
    <w:p w14:paraId="43E3F591" w14:textId="7027B3C6" w:rsidR="00696258" w:rsidRDefault="00513B09">
      <w:r>
        <w:tab/>
      </w:r>
      <w:r>
        <w:tab/>
      </w:r>
      <w:r>
        <w:tab/>
      </w:r>
      <w:r>
        <w:tab/>
      </w:r>
      <w:r>
        <w:tab/>
      </w:r>
      <w:r>
        <w:tab/>
        <w:t>Placid Snowmobile Club.</w:t>
      </w:r>
    </w:p>
    <w:p w14:paraId="40935B70" w14:textId="77777777" w:rsidR="00513B09" w:rsidRDefault="00513B09"/>
    <w:p w14:paraId="7B50AA2B" w14:textId="77777777" w:rsidR="00513B09" w:rsidRDefault="00696258">
      <w:r>
        <w:t>Joseph Mercurio</w:t>
      </w:r>
      <w:r>
        <w:tab/>
      </w:r>
      <w:r>
        <w:tab/>
        <w:t xml:space="preserve">      6</w:t>
      </w:r>
      <w:r w:rsidR="00513B09">
        <w:tab/>
      </w:r>
      <w:r w:rsidR="00513B09">
        <w:tab/>
        <w:t>Retired educational administrator, avid hiker, skier,</w:t>
      </w:r>
    </w:p>
    <w:p w14:paraId="36678246" w14:textId="77777777" w:rsidR="00513B09" w:rsidRDefault="00513B09">
      <w:r>
        <w:tab/>
      </w:r>
      <w:r>
        <w:tab/>
      </w:r>
      <w:r>
        <w:tab/>
      </w:r>
      <w:r>
        <w:tab/>
      </w:r>
      <w:r>
        <w:tab/>
      </w:r>
      <w:r>
        <w:tab/>
        <w:t xml:space="preserve">and canoeist.  Volunteer Nordic ski patroller with the </w:t>
      </w:r>
    </w:p>
    <w:p w14:paraId="1B509BD0" w14:textId="064E1D30" w:rsidR="00696258" w:rsidRDefault="00513B09">
      <w:r>
        <w:tab/>
      </w:r>
      <w:r>
        <w:tab/>
      </w:r>
      <w:r>
        <w:tab/>
      </w:r>
      <w:r>
        <w:tab/>
      </w:r>
      <w:r>
        <w:tab/>
      </w:r>
      <w:r>
        <w:tab/>
        <w:t xml:space="preserve">National Ski Patrol for 53 years. </w:t>
      </w:r>
    </w:p>
    <w:p w14:paraId="7E762FC2" w14:textId="77777777" w:rsidR="00696258" w:rsidRDefault="00696258"/>
    <w:p w14:paraId="25926C1B" w14:textId="77777777" w:rsidR="00513B09" w:rsidRDefault="00696258">
      <w:r>
        <w:t>Scott S. Thompson</w:t>
      </w:r>
      <w:r>
        <w:tab/>
      </w:r>
      <w:r>
        <w:tab/>
        <w:t xml:space="preserve">      4</w:t>
      </w:r>
      <w:r w:rsidR="00513B09">
        <w:tab/>
      </w:r>
      <w:r w:rsidR="00513B09">
        <w:tab/>
        <w:t xml:space="preserve">Owner of an established family lodge and restaurant </w:t>
      </w:r>
    </w:p>
    <w:p w14:paraId="17132455" w14:textId="1DDD474B" w:rsidR="00696258" w:rsidRDefault="00513B09">
      <w:r>
        <w:tab/>
      </w:r>
      <w:r>
        <w:tab/>
      </w:r>
      <w:r>
        <w:tab/>
      </w:r>
      <w:r>
        <w:tab/>
      </w:r>
      <w:r>
        <w:tab/>
      </w:r>
      <w:r>
        <w:tab/>
        <w:t>located  on the rail corridor.</w:t>
      </w:r>
    </w:p>
    <w:p w14:paraId="54659849" w14:textId="47BE19E3" w:rsidR="00696258" w:rsidRDefault="00696258"/>
    <w:p w14:paraId="58900654" w14:textId="77777777" w:rsidR="00696258" w:rsidRDefault="00696258">
      <w:r>
        <w:t>ADIRONDACK RECREATIONAL TRAIL ADVOCATES</w:t>
      </w:r>
      <w:r>
        <w:tab/>
      </w:r>
      <w:r>
        <w:tab/>
      </w:r>
      <w:r>
        <w:tab/>
        <w:t>EIN 45-4752327</w:t>
      </w:r>
    </w:p>
    <w:p w14:paraId="284FAE3E" w14:textId="77777777" w:rsidR="00696258" w:rsidRDefault="00696258"/>
    <w:p w14:paraId="13DC3F51" w14:textId="77777777" w:rsidR="00696258" w:rsidRDefault="00696258">
      <w:r>
        <w:t>ATTACHMENT FOR PART VIII, LINE 4a:</w:t>
      </w:r>
    </w:p>
    <w:p w14:paraId="0375C226" w14:textId="77777777" w:rsidR="00696258" w:rsidRDefault="00696258"/>
    <w:p w14:paraId="57A5D65D" w14:textId="2CB62F1D" w:rsidR="00696258" w:rsidRDefault="00696258">
      <w:r>
        <w:t>The Adirondack Recreational Trail Advocates (ARTA) currently has a list of over 5,000 individuals who have indicated their support for the rail to trail conversion.  No payment or contribution was required to indicate support.  ARTA volunteers will continue to solicit supporters and will now mail,  email or otherwise contact</w:t>
      </w:r>
      <w:r w:rsidR="00BC4F19">
        <w:t xml:space="preserve"> these</w:t>
      </w:r>
      <w:r>
        <w:t xml:space="preserve"> supporters to solicit donations to pay for the study</w:t>
      </w:r>
      <w:r w:rsidR="00513B09">
        <w:t xml:space="preserve"> to determine the costs and benefits</w:t>
      </w:r>
      <w:r>
        <w:t xml:space="preserve"> of the conversion.  ARTA will also seek grants from private foundations.  </w:t>
      </w:r>
    </w:p>
    <w:p w14:paraId="101D8E39" w14:textId="77777777" w:rsidR="00696258" w:rsidRDefault="00696258"/>
    <w:p w14:paraId="58E5CB6A" w14:textId="77777777" w:rsidR="00696258" w:rsidRDefault="00696258"/>
    <w:p w14:paraId="02B98FE2" w14:textId="77777777" w:rsidR="00696258" w:rsidRDefault="00696258">
      <w:r>
        <w:t>PART VIII, LINE 4d:</w:t>
      </w:r>
    </w:p>
    <w:p w14:paraId="23D17392" w14:textId="77777777" w:rsidR="00696258" w:rsidRDefault="00696258"/>
    <w:p w14:paraId="354B70CC" w14:textId="77777777" w:rsidR="00321CF0" w:rsidRDefault="00696258">
      <w:r>
        <w:tab/>
        <w:t xml:space="preserve">All fundraising activities will </w:t>
      </w:r>
      <w:r w:rsidR="00321CF0">
        <w:t>take place in the State of New York.</w:t>
      </w:r>
    </w:p>
    <w:p w14:paraId="62F3FF84" w14:textId="77777777" w:rsidR="005221DB" w:rsidRDefault="005221DB"/>
    <w:p w14:paraId="059BCCC3" w14:textId="6606974B" w:rsidR="00352E75" w:rsidRDefault="00352E75"/>
    <w:p w14:paraId="450B1B33" w14:textId="77777777" w:rsidR="00352E75" w:rsidRDefault="00352E75">
      <w:r>
        <w:t>ADIRONDACK RECREATIONAL TRAIL ADVOCATES</w:t>
      </w:r>
      <w:r>
        <w:tab/>
      </w:r>
      <w:r>
        <w:tab/>
      </w:r>
      <w:r>
        <w:tab/>
      </w:r>
      <w:r>
        <w:tab/>
        <w:t>EIN 45-4752327</w:t>
      </w:r>
    </w:p>
    <w:p w14:paraId="561F3C82" w14:textId="77777777" w:rsidR="00352E75" w:rsidRDefault="00352E75"/>
    <w:p w14:paraId="07611DEC" w14:textId="77777777" w:rsidR="00352E75" w:rsidRDefault="00352E75">
      <w:r>
        <w:t>ATTACHMENT FOR PART IX, LINE 23</w:t>
      </w:r>
    </w:p>
    <w:p w14:paraId="33C5A048" w14:textId="77777777" w:rsidR="00352E75" w:rsidRDefault="00352E75"/>
    <w:p w14:paraId="3FA2B0D0" w14:textId="77777777" w:rsidR="00352E75" w:rsidRPr="00513B09" w:rsidRDefault="00352E75" w:rsidP="00352E75">
      <w:pPr>
        <w:widowControl w:val="0"/>
        <w:autoSpaceDE w:val="0"/>
        <w:autoSpaceDN w:val="0"/>
        <w:adjustRightInd w:val="0"/>
        <w:spacing w:after="240"/>
        <w:rPr>
          <w:rFonts w:cs="Times"/>
        </w:rPr>
      </w:pPr>
      <w:r w:rsidRPr="00513B09">
        <w:rPr>
          <w:rFonts w:cs="Calibri"/>
        </w:rPr>
        <w:t>Any expense not otherwise classified, such as program services</w:t>
      </w:r>
    </w:p>
    <w:p w14:paraId="5F66006A" w14:textId="77777777" w:rsidR="00352E75" w:rsidRPr="00513B09" w:rsidRDefault="00352E75" w:rsidP="00352E75">
      <w:pPr>
        <w:widowControl w:val="0"/>
        <w:autoSpaceDE w:val="0"/>
        <w:autoSpaceDN w:val="0"/>
        <w:adjustRightInd w:val="0"/>
        <w:spacing w:after="240"/>
        <w:rPr>
          <w:rFonts w:cs="Times"/>
        </w:rPr>
      </w:pPr>
      <w:r w:rsidRPr="00513B09">
        <w:rPr>
          <w:rFonts w:cs="Calibri"/>
        </w:rPr>
        <w:t>Current year (2012) expense: Contracted services with the Rails to Trails Conservancy to provide details of rail conversion costs and benefits for the 34 miles between Lake Placid and Tupper Lake</w:t>
      </w:r>
    </w:p>
    <w:p w14:paraId="672ACF14" w14:textId="77777777" w:rsidR="00352E75" w:rsidRPr="00513B09" w:rsidRDefault="00352E75" w:rsidP="00352E75">
      <w:pPr>
        <w:widowControl w:val="0"/>
        <w:autoSpaceDE w:val="0"/>
        <w:autoSpaceDN w:val="0"/>
        <w:adjustRightInd w:val="0"/>
        <w:spacing w:after="240"/>
        <w:rPr>
          <w:rFonts w:cs="Times"/>
        </w:rPr>
      </w:pPr>
      <w:r w:rsidRPr="00513B09">
        <w:rPr>
          <w:rFonts w:cs="Calibri"/>
        </w:rPr>
        <w:t>2013 expense: Contracted services with the Rails to Trails Conservancy to provide details of rail conversion costs and benefits for the 56 miles between Tupper Lake and Remsen New York (two year project, total cost $28,000)</w:t>
      </w:r>
    </w:p>
    <w:p w14:paraId="579A8C6B" w14:textId="25E6FD2D" w:rsidR="00405BB1" w:rsidRPr="00405BB1" w:rsidRDefault="00352E75" w:rsidP="005221DB">
      <w:pPr>
        <w:widowControl w:val="0"/>
        <w:autoSpaceDE w:val="0"/>
        <w:autoSpaceDN w:val="0"/>
        <w:adjustRightInd w:val="0"/>
        <w:spacing w:after="240"/>
      </w:pPr>
      <w:r w:rsidRPr="00513B09">
        <w:rPr>
          <w:rFonts w:cs="Calibri"/>
        </w:rPr>
        <w:t>2014 expense: Contracted services with the Rails to Trails Conservancy to provide details of rail conversion costs and benefits for the 56 miles between Tupper Lake and Remsen New York (two year project, total cost $28,000)</w:t>
      </w:r>
      <w:bookmarkStart w:id="0" w:name="_GoBack"/>
      <w:bookmarkEnd w:id="0"/>
      <w:r w:rsidR="00405BB1">
        <w:tab/>
      </w:r>
      <w:r w:rsidR="00405BB1">
        <w:tab/>
      </w:r>
    </w:p>
    <w:sectPr w:rsidR="00405BB1" w:rsidRPr="00405BB1" w:rsidSect="002A365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3"/>
    <w:rsid w:val="00274AA3"/>
    <w:rsid w:val="002A3653"/>
    <w:rsid w:val="00321CF0"/>
    <w:rsid w:val="00352E75"/>
    <w:rsid w:val="00405BB1"/>
    <w:rsid w:val="00513B09"/>
    <w:rsid w:val="005221DB"/>
    <w:rsid w:val="005A2875"/>
    <w:rsid w:val="00696258"/>
    <w:rsid w:val="00BA47A3"/>
    <w:rsid w:val="00BC4F19"/>
    <w:rsid w:val="00D7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51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kAc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941</Words>
  <Characters>5367</Characters>
  <Application>Microsoft Macintosh Word</Application>
  <DocSecurity>0</DocSecurity>
  <Lines>44</Lines>
  <Paragraphs>12</Paragraphs>
  <ScaleCrop>false</ScaleCrop>
  <Company>ATIS</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Goodwin</dc:creator>
  <cp:keywords/>
  <dc:description/>
  <cp:lastModifiedBy>Tony Goodwin</cp:lastModifiedBy>
  <cp:revision>7</cp:revision>
  <cp:lastPrinted>2012-03-22T12:51:00Z</cp:lastPrinted>
  <dcterms:created xsi:type="dcterms:W3CDTF">2012-03-19T19:10:00Z</dcterms:created>
  <dcterms:modified xsi:type="dcterms:W3CDTF">2012-03-22T13:12:00Z</dcterms:modified>
</cp:coreProperties>
</file>